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A52C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A52C36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29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BF0450">
        <w:rPr>
          <w:color w:val="000000"/>
          <w:spacing w:val="-1"/>
          <w:sz w:val="28"/>
          <w:szCs w:val="28"/>
          <w:u w:val="single"/>
        </w:rPr>
        <w:t>05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</w:rPr>
        <w:t>214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BF0450" w:rsidRPr="0011555B" w:rsidTr="003A0DC3">
        <w:tc>
          <w:tcPr>
            <w:tcW w:w="9498" w:type="dxa"/>
            <w:hideMark/>
          </w:tcPr>
          <w:p w:rsidR="00BF0450" w:rsidRPr="0011555B" w:rsidRDefault="00BF0450" w:rsidP="003A0DC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11555B">
              <w:rPr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sz w:val="28"/>
                <w:szCs w:val="28"/>
              </w:rPr>
              <w:t>Тихвинского</w:t>
            </w:r>
            <w:r w:rsidRPr="0011555B">
              <w:rPr>
                <w:sz w:val="28"/>
                <w:szCs w:val="28"/>
              </w:rPr>
              <w:t xml:space="preserve"> сельского поселения Павлоградского муниципального района Омской области от </w:t>
            </w:r>
            <w:r w:rsidRPr="00BF0450">
              <w:rPr>
                <w:sz w:val="28"/>
                <w:szCs w:val="28"/>
              </w:rPr>
              <w:t>09.12.2005 № 23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1555B">
              <w:rPr>
                <w:sz w:val="28"/>
                <w:szCs w:val="28"/>
              </w:rPr>
              <w:t xml:space="preserve">«Об утверждении Положения об управлении муниципальной собственностью </w:t>
            </w:r>
            <w:r>
              <w:rPr>
                <w:sz w:val="28"/>
                <w:szCs w:val="28"/>
              </w:rPr>
              <w:t>Тихвинского</w:t>
            </w:r>
            <w:r w:rsidRPr="0011555B">
              <w:rPr>
                <w:sz w:val="28"/>
                <w:szCs w:val="28"/>
              </w:rPr>
              <w:t xml:space="preserve"> сельского </w:t>
            </w:r>
            <w:r w:rsidRPr="0011555B">
              <w:rPr>
                <w:bCs/>
                <w:sz w:val="28"/>
                <w:szCs w:val="28"/>
              </w:rPr>
              <w:t xml:space="preserve">поселения Павлоградского муниципального района Омской области» </w:t>
            </w:r>
          </w:p>
        </w:tc>
        <w:tc>
          <w:tcPr>
            <w:tcW w:w="4217" w:type="dxa"/>
          </w:tcPr>
          <w:p w:rsidR="00BF0450" w:rsidRPr="0011555B" w:rsidRDefault="00BF0450" w:rsidP="003A0DC3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BF0450" w:rsidRPr="0011555B" w:rsidRDefault="00BF0450" w:rsidP="00BF0450">
      <w:pPr>
        <w:ind w:firstLine="709"/>
        <w:jc w:val="both"/>
        <w:rPr>
          <w:b/>
          <w:sz w:val="28"/>
          <w:szCs w:val="28"/>
        </w:rPr>
      </w:pPr>
    </w:p>
    <w:p w:rsidR="00BF0450" w:rsidRPr="0011555B" w:rsidRDefault="00BF0450" w:rsidP="00BF045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1555B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11555B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Тихвинского</w:t>
      </w:r>
      <w:r w:rsidRPr="0011555B">
        <w:rPr>
          <w:sz w:val="28"/>
          <w:szCs w:val="28"/>
        </w:rPr>
        <w:t xml:space="preserve"> сельского поселения Павлоградского муниципального района Омской области,</w:t>
      </w:r>
    </w:p>
    <w:p w:rsidR="00BF0450" w:rsidRPr="0011555B" w:rsidRDefault="00BF0450" w:rsidP="00BF0450">
      <w:pPr>
        <w:ind w:firstLine="709"/>
        <w:jc w:val="center"/>
        <w:rPr>
          <w:b/>
          <w:sz w:val="28"/>
          <w:szCs w:val="28"/>
        </w:rPr>
      </w:pPr>
    </w:p>
    <w:p w:rsidR="00BF0450" w:rsidRPr="0011555B" w:rsidRDefault="00BF0450" w:rsidP="00BF0450">
      <w:pPr>
        <w:jc w:val="center"/>
        <w:rPr>
          <w:b/>
          <w:sz w:val="28"/>
          <w:szCs w:val="28"/>
        </w:rPr>
      </w:pPr>
      <w:r w:rsidRPr="0011555B">
        <w:rPr>
          <w:b/>
          <w:sz w:val="28"/>
          <w:szCs w:val="28"/>
        </w:rPr>
        <w:t>РЕШИЛ:</w:t>
      </w:r>
    </w:p>
    <w:p w:rsidR="00BF0450" w:rsidRPr="0011555B" w:rsidRDefault="00BF0450" w:rsidP="00BF0450">
      <w:pPr>
        <w:jc w:val="center"/>
        <w:rPr>
          <w:sz w:val="28"/>
          <w:szCs w:val="28"/>
        </w:rPr>
      </w:pPr>
    </w:p>
    <w:p w:rsidR="00BF0450" w:rsidRDefault="00BF0450" w:rsidP="00BF0450">
      <w:pPr>
        <w:ind w:firstLine="709"/>
        <w:jc w:val="both"/>
        <w:rPr>
          <w:sz w:val="28"/>
          <w:szCs w:val="28"/>
        </w:rPr>
      </w:pPr>
      <w:r w:rsidRPr="0011555B">
        <w:rPr>
          <w:sz w:val="28"/>
          <w:szCs w:val="28"/>
        </w:rPr>
        <w:t xml:space="preserve">1. </w:t>
      </w:r>
      <w:r>
        <w:rPr>
          <w:sz w:val="28"/>
          <w:szCs w:val="28"/>
        </w:rPr>
        <w:t>Часть 1 статьи</w:t>
      </w:r>
      <w:r w:rsidRPr="0011555B">
        <w:rPr>
          <w:sz w:val="28"/>
          <w:szCs w:val="28"/>
        </w:rPr>
        <w:t xml:space="preserve"> 57 Положения об управлении муниципальной собственностью </w:t>
      </w:r>
      <w:r>
        <w:rPr>
          <w:bCs/>
          <w:sz w:val="28"/>
          <w:szCs w:val="28"/>
        </w:rPr>
        <w:t>Тихвинского</w:t>
      </w:r>
      <w:r w:rsidRPr="0011555B">
        <w:rPr>
          <w:bCs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11555B">
        <w:rPr>
          <w:sz w:val="28"/>
          <w:szCs w:val="28"/>
        </w:rPr>
        <w:t xml:space="preserve">, утвержденного решением Совета </w:t>
      </w:r>
      <w:r>
        <w:rPr>
          <w:sz w:val="28"/>
          <w:szCs w:val="28"/>
        </w:rPr>
        <w:t>Тихвинского</w:t>
      </w:r>
      <w:r w:rsidRPr="0011555B">
        <w:rPr>
          <w:sz w:val="28"/>
          <w:szCs w:val="28"/>
        </w:rPr>
        <w:t xml:space="preserve"> сельского </w:t>
      </w:r>
      <w:r w:rsidRPr="0011555B">
        <w:rPr>
          <w:bCs/>
          <w:sz w:val="28"/>
          <w:szCs w:val="28"/>
        </w:rPr>
        <w:t xml:space="preserve">поселения Павлоградского </w:t>
      </w:r>
      <w:r w:rsidRPr="0011555B">
        <w:rPr>
          <w:sz w:val="28"/>
          <w:szCs w:val="28"/>
        </w:rPr>
        <w:t xml:space="preserve">муниципального района Омской области от </w:t>
      </w:r>
      <w:r w:rsidRPr="00BF0450">
        <w:rPr>
          <w:sz w:val="28"/>
          <w:szCs w:val="28"/>
        </w:rPr>
        <w:t>09.12.2005 № 23</w:t>
      </w:r>
      <w:bookmarkStart w:id="0" w:name="_GoBack"/>
      <w:bookmarkEnd w:id="0"/>
      <w:r w:rsidRPr="0011555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следующей редакции:</w:t>
      </w:r>
    </w:p>
    <w:p w:rsidR="00BF0450" w:rsidRPr="00111F6B" w:rsidRDefault="00BF0450" w:rsidP="00BF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11F6B">
        <w:rPr>
          <w:sz w:val="28"/>
          <w:szCs w:val="28"/>
        </w:rPr>
        <w:t>На конкурсе могут продаваться акции акционерного общества либо доля в уставном    капитале    общества    с   ограниченной   ответственностью,   которые   составляют более чем 50 процентов  уставного капитала указанных обществ, либо объект культурного наследия, включенный в единый государственный реестр объектов   культурного   наследия   (памятников   истории   и  культуры)  народов  Российской  Федерации  (далее -  реестр  объектов  культурного 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газопотребления и объекты таких сетей, если в отношении       такого       имущества       его       покупателю     необходимо    выполнить определенные условия.</w:t>
      </w:r>
    </w:p>
    <w:p w:rsidR="00BF0450" w:rsidRPr="00111F6B" w:rsidRDefault="00BF0450" w:rsidP="00BF0450">
      <w:pPr>
        <w:ind w:firstLine="709"/>
        <w:jc w:val="both"/>
        <w:rPr>
          <w:sz w:val="28"/>
          <w:szCs w:val="28"/>
        </w:rPr>
      </w:pPr>
      <w:r w:rsidRPr="00111F6B">
        <w:rPr>
          <w:sz w:val="28"/>
          <w:szCs w:val="28"/>
        </w:rPr>
        <w:t>Особенности  продажи  объекта  культурного  наследия, включенного в реестр  объектов   культурного   наследия,   на  конкурсе,  в  том  числе  сроки выполнения   его   условий,    устанавливаются  в соответствии со стать</w:t>
      </w:r>
      <w:r>
        <w:rPr>
          <w:sz w:val="28"/>
          <w:szCs w:val="28"/>
        </w:rPr>
        <w:t>е</w:t>
      </w:r>
      <w:r w:rsidRPr="00111F6B">
        <w:rPr>
          <w:sz w:val="28"/>
          <w:szCs w:val="28"/>
        </w:rPr>
        <w:t xml:space="preserve">й 29 </w:t>
      </w:r>
      <w:r w:rsidRPr="00111F6B">
        <w:rPr>
          <w:sz w:val="28"/>
          <w:szCs w:val="28"/>
        </w:rPr>
        <w:lastRenderedPageBreak/>
        <w:t>Федерального  закона  от  21.12.2001  № 178-ФЗ «О приватизации государственного и муниципального имущества.</w:t>
      </w:r>
    </w:p>
    <w:p w:rsidR="00BF0450" w:rsidRPr="00111F6B" w:rsidRDefault="00BF0450" w:rsidP="00BF0450">
      <w:pPr>
        <w:ind w:firstLine="709"/>
        <w:jc w:val="both"/>
        <w:rPr>
          <w:sz w:val="28"/>
          <w:szCs w:val="28"/>
        </w:rPr>
      </w:pPr>
      <w:r w:rsidRPr="00111F6B">
        <w:rPr>
          <w:sz w:val="28"/>
          <w:szCs w:val="28"/>
        </w:rPr>
        <w:t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имущества.</w:t>
      </w:r>
    </w:p>
    <w:p w:rsidR="00BF0450" w:rsidRPr="0011555B" w:rsidRDefault="00BF0450" w:rsidP="00BF0450">
      <w:pPr>
        <w:ind w:firstLine="709"/>
        <w:jc w:val="both"/>
        <w:rPr>
          <w:sz w:val="28"/>
          <w:szCs w:val="28"/>
        </w:rPr>
      </w:pPr>
      <w:r w:rsidRPr="00111F6B">
        <w:rPr>
          <w:sz w:val="28"/>
          <w:szCs w:val="28"/>
        </w:rPr>
        <w:t>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21.12.2001 № 178-ФЗ «О приватизации государственного и муниципального имущества.</w:t>
      </w:r>
      <w:r>
        <w:rPr>
          <w:sz w:val="28"/>
          <w:szCs w:val="28"/>
        </w:rPr>
        <w:t>».</w:t>
      </w:r>
    </w:p>
    <w:p w:rsidR="00AB6A6C" w:rsidRDefault="002A4342" w:rsidP="009E6C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C25" w:rsidRPr="007863BB">
        <w:rPr>
          <w:sz w:val="28"/>
          <w:szCs w:val="28"/>
        </w:rPr>
        <w:t>. Настоящее решение опубликовать в газете "</w:t>
      </w:r>
      <w:r w:rsidR="00C964B7" w:rsidRPr="00C964B7">
        <w:rPr>
          <w:sz w:val="28"/>
          <w:szCs w:val="28"/>
        </w:rPr>
        <w:t>Тихвинск</w:t>
      </w:r>
      <w:r w:rsidR="005818C3">
        <w:rPr>
          <w:sz w:val="28"/>
          <w:szCs w:val="28"/>
        </w:rPr>
        <w:t>ий</w:t>
      </w:r>
      <w:r w:rsidR="009E6C25" w:rsidRPr="007863BB">
        <w:rPr>
          <w:sz w:val="28"/>
          <w:szCs w:val="28"/>
        </w:rPr>
        <w:t xml:space="preserve"> муниципальный вестник".</w:t>
      </w:r>
    </w:p>
    <w:p w:rsidR="001C4249" w:rsidRPr="007863BB" w:rsidRDefault="001C4249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281009" w:rsidRPr="007863BB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7863BB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7863BB" w:rsidRDefault="00AB6A6C" w:rsidP="00724EFA">
      <w:pPr>
        <w:rPr>
          <w:b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964B7" w:rsidRPr="007863BB">
        <w:rPr>
          <w:bCs/>
          <w:color w:val="000000"/>
          <w:sz w:val="28"/>
          <w:szCs w:val="28"/>
        </w:rPr>
        <w:t xml:space="preserve"> </w:t>
      </w:r>
      <w:r w:rsidR="00CA47FB" w:rsidRPr="007863BB">
        <w:rPr>
          <w:bCs/>
          <w:color w:val="000000"/>
          <w:sz w:val="28"/>
          <w:szCs w:val="28"/>
        </w:rPr>
        <w:t xml:space="preserve">о сельского поселения                                     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915CD9" w:rsidRPr="00CD630A" w:rsidRDefault="000226DE" w:rsidP="00CD630A">
      <w:pPr>
        <w:rPr>
          <w:b/>
          <w:color w:val="000000"/>
          <w:sz w:val="28"/>
          <w:szCs w:val="28"/>
        </w:rPr>
      </w:pPr>
    </w:p>
    <w:sectPr w:rsidR="00915CD9" w:rsidRPr="00CD630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DE" w:rsidRDefault="000226DE" w:rsidP="00AB6A6C">
      <w:r>
        <w:separator/>
      </w:r>
    </w:p>
  </w:endnote>
  <w:endnote w:type="continuationSeparator" w:id="1">
    <w:p w:rsidR="000226DE" w:rsidRDefault="000226DE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DE" w:rsidRDefault="000226DE" w:rsidP="00AB6A6C">
      <w:r>
        <w:separator/>
      </w:r>
    </w:p>
  </w:footnote>
  <w:footnote w:type="continuationSeparator" w:id="1">
    <w:p w:rsidR="000226DE" w:rsidRDefault="000226DE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485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226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485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52C36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226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D136F"/>
    <w:rsid w:val="000F4983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A30D3"/>
    <w:rsid w:val="004B5B42"/>
    <w:rsid w:val="004D635A"/>
    <w:rsid w:val="004E4837"/>
    <w:rsid w:val="004F1039"/>
    <w:rsid w:val="005149C0"/>
    <w:rsid w:val="0057316F"/>
    <w:rsid w:val="005818C3"/>
    <w:rsid w:val="00593F0F"/>
    <w:rsid w:val="0061057D"/>
    <w:rsid w:val="006342A0"/>
    <w:rsid w:val="00636A7A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C2DB2"/>
    <w:rsid w:val="007F0581"/>
    <w:rsid w:val="007F7343"/>
    <w:rsid w:val="00884BCF"/>
    <w:rsid w:val="00920D0A"/>
    <w:rsid w:val="00935631"/>
    <w:rsid w:val="00941EBD"/>
    <w:rsid w:val="00967DFE"/>
    <w:rsid w:val="009D07EB"/>
    <w:rsid w:val="009E6C25"/>
    <w:rsid w:val="00A52C36"/>
    <w:rsid w:val="00A67121"/>
    <w:rsid w:val="00A93085"/>
    <w:rsid w:val="00AB6A6C"/>
    <w:rsid w:val="00B23993"/>
    <w:rsid w:val="00B62AED"/>
    <w:rsid w:val="00B94EE8"/>
    <w:rsid w:val="00B97920"/>
    <w:rsid w:val="00BD171C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DE0A20"/>
    <w:rsid w:val="00E16DC9"/>
    <w:rsid w:val="00E24A6B"/>
    <w:rsid w:val="00E2687E"/>
    <w:rsid w:val="00E7372D"/>
    <w:rsid w:val="00E91E4B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17</cp:revision>
  <dcterms:created xsi:type="dcterms:W3CDTF">2021-10-21T09:22:00Z</dcterms:created>
  <dcterms:modified xsi:type="dcterms:W3CDTF">2024-05-29T09:54:00Z</dcterms:modified>
</cp:coreProperties>
</file>