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376D6F">
      <w:pPr>
        <w:tabs>
          <w:tab w:val="center" w:pos="5102"/>
          <w:tab w:val="left" w:pos="87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376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376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376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305C" w:rsidRPr="00713E24" w:rsidRDefault="00F8305C" w:rsidP="00376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376D6F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376D6F" w:rsidP="00376D6F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BE40A3" w:rsidRPr="00C006C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006CE" w:rsidRPr="00C006CE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E40A3" w:rsidRPr="00C006C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006CE" w:rsidRPr="00C006CE">
        <w:rPr>
          <w:rFonts w:ascii="Times New Roman" w:hAnsi="Times New Roman" w:cs="Times New Roman"/>
          <w:sz w:val="28"/>
          <w:szCs w:val="28"/>
          <w:u w:val="single"/>
        </w:rPr>
        <w:t>4г</w:t>
      </w:r>
      <w:r w:rsidR="00F8305C" w:rsidRPr="00C006CE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203</w:t>
      </w:r>
    </w:p>
    <w:p w:rsidR="00F8305C" w:rsidRPr="001C6767" w:rsidRDefault="00F8305C" w:rsidP="00376D6F">
      <w:pPr>
        <w:tabs>
          <w:tab w:val="left" w:pos="82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76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Тихвинка</w:t>
      </w:r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О внесении изменений в Решение Совета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E6E">
        <w:rPr>
          <w:rFonts w:ascii="Times New Roman" w:hAnsi="Times New Roman" w:cs="Times New Roman"/>
          <w:sz w:val="28"/>
          <w:szCs w:val="28"/>
        </w:rPr>
        <w:t xml:space="preserve">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A82E6E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Pr="00A82E6E">
        <w:rPr>
          <w:rFonts w:ascii="Times New Roman" w:hAnsi="Times New Roman" w:cs="Times New Roman"/>
          <w:sz w:val="28"/>
          <w:szCs w:val="28"/>
        </w:rPr>
        <w:t>.12.20</w:t>
      </w:r>
      <w:r w:rsidR="00D0776E" w:rsidRPr="00A82E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006CE" w:rsidRDefault="00C006CE" w:rsidP="00F8305C">
      <w:pPr>
        <w:rPr>
          <w:rFonts w:ascii="Times New Roman" w:hAnsi="Times New Roman" w:cs="Times New Roman"/>
          <w:sz w:val="28"/>
          <w:szCs w:val="28"/>
        </w:rPr>
      </w:pPr>
    </w:p>
    <w:p w:rsidR="00F8305C" w:rsidRPr="001C6767" w:rsidRDefault="00F8305C" w:rsidP="00C006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Совет Тихвинского сельского поселения Павлоградского муниципального района Омской области – РЕШИЛ:</w:t>
      </w:r>
    </w:p>
    <w:p w:rsidR="00F8305C" w:rsidRPr="00713E24" w:rsidRDefault="00F8305C" w:rsidP="00C006C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Тихвинского сельского поселения 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.12.202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 Павлоградского муниципального района Омской области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F8305C" w:rsidRDefault="00F8305C" w:rsidP="00F830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>годов</w:t>
      </w:r>
      <w:r w:rsidRPr="00713E24">
        <w:rPr>
          <w:rFonts w:ascii="Times New Roman" w:hAnsi="Times New Roman" w:cs="Times New Roman"/>
          <w:sz w:val="28"/>
          <w:szCs w:val="28"/>
        </w:rPr>
        <w:t>:                                                                 1) общий объем доходов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E6258">
        <w:rPr>
          <w:rFonts w:ascii="Times New Roman" w:hAnsi="Times New Roman" w:cs="Times New Roman"/>
          <w:sz w:val="28"/>
          <w:szCs w:val="28"/>
        </w:rPr>
        <w:t xml:space="preserve">6 </w:t>
      </w:r>
      <w:r w:rsidR="004E728F">
        <w:rPr>
          <w:rFonts w:ascii="Times New Roman" w:hAnsi="Times New Roman" w:cs="Times New Roman"/>
          <w:sz w:val="28"/>
          <w:szCs w:val="28"/>
        </w:rPr>
        <w:t>617022,37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рублей.                                                                                           2) общий объем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D3862">
        <w:rPr>
          <w:rFonts w:ascii="Times New Roman" w:hAnsi="Times New Roman" w:cs="Times New Roman"/>
          <w:sz w:val="28"/>
          <w:szCs w:val="28"/>
        </w:rPr>
        <w:t>7049642,78</w:t>
      </w:r>
      <w:bookmarkStart w:id="0" w:name="_GoBack"/>
      <w:bookmarkEnd w:id="0"/>
      <w:r w:rsidRPr="00713E24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125F6B" w:rsidRPr="001F4129">
        <w:rPr>
          <w:rFonts w:ascii="Times New Roman" w:hAnsi="Times New Roman" w:cs="Times New Roman"/>
          <w:sz w:val="28"/>
          <w:szCs w:val="28"/>
        </w:rPr>
        <w:t>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148803,21</w:t>
      </w:r>
      <w:r w:rsidR="00125F6B" w:rsidRPr="001F4129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322533,98</w:t>
      </w:r>
      <w:r w:rsidR="00125F6B" w:rsidRPr="001F4129">
        <w:rPr>
          <w:rFonts w:ascii="Times New Roman" w:hAnsi="Times New Roman" w:cs="Times New Roman"/>
          <w:sz w:val="28"/>
          <w:szCs w:val="28"/>
        </w:rPr>
        <w:t>.</w:t>
      </w:r>
      <w:r w:rsidRPr="00713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3) </w:t>
      </w:r>
      <w:r w:rsidR="00C13DA9">
        <w:rPr>
          <w:rFonts w:ascii="Times New Roman" w:hAnsi="Times New Roman" w:cs="Times New Roman"/>
          <w:sz w:val="28"/>
          <w:szCs w:val="28"/>
        </w:rPr>
        <w:t>де</w:t>
      </w:r>
      <w:r w:rsidRPr="00713E24">
        <w:rPr>
          <w:rFonts w:ascii="Times New Roman" w:hAnsi="Times New Roman" w:cs="Times New Roman"/>
          <w:sz w:val="28"/>
          <w:szCs w:val="28"/>
        </w:rPr>
        <w:t>фицит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4E728F">
        <w:rPr>
          <w:rFonts w:ascii="Times New Roman" w:hAnsi="Times New Roman" w:cs="Times New Roman"/>
          <w:sz w:val="28"/>
          <w:szCs w:val="28"/>
        </w:rPr>
        <w:t>257797,03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.</w:t>
      </w:r>
      <w:r w:rsidR="0005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Профицит </w:t>
      </w:r>
      <w:r w:rsidR="00054D85" w:rsidRPr="00713E24">
        <w:rPr>
          <w:rFonts w:ascii="Times New Roman" w:hAnsi="Times New Roman" w:cs="Times New Roman"/>
          <w:sz w:val="28"/>
          <w:szCs w:val="28"/>
        </w:rPr>
        <w:t>местного бюджета на 20</w:t>
      </w:r>
      <w:r w:rsidR="00054D85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</w:t>
      </w:r>
      <w:r w:rsidR="00054D85">
        <w:rPr>
          <w:rFonts w:ascii="Times New Roman" w:hAnsi="Times New Roman" w:cs="Times New Roman"/>
          <w:sz w:val="28"/>
          <w:szCs w:val="28"/>
        </w:rPr>
        <w:t>ен</w:t>
      </w:r>
      <w:r w:rsidR="004344E9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</w:p>
    <w:p w:rsidR="00F8305C" w:rsidRPr="00450505" w:rsidRDefault="00F8305C" w:rsidP="00F830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50505">
        <w:rPr>
          <w:rFonts w:ascii="Times New Roman" w:hAnsi="Times New Roman" w:cs="Times New Roman"/>
          <w:sz w:val="28"/>
          <w:szCs w:val="28"/>
        </w:rPr>
        <w:t xml:space="preserve">Приложение  № 2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45050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50505">
        <w:rPr>
          <w:rFonts w:ascii="Times New Roman" w:hAnsi="Times New Roman" w:cs="Times New Roman"/>
          <w:sz w:val="28"/>
          <w:szCs w:val="28"/>
        </w:rPr>
        <w:t xml:space="preserve">в местный бюджет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50505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50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3Безвозмездные поступления в местный бюджет на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 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3E2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№ 4 Распределение  бюджетных ассигнований бюджета поселения по разделам  и подразделам классификации расходов  бюджета 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приложения №  4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№5 Ведомственная структура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главным  распорядителям средств бюджета, разделам, подразделам  и целевым статьям (муниципальным программам поселения и  непрограммным направлениям деятельности), группам и подгруппам видов расходов классификации расходов бюджета изложить в  редакции согласно приложения № 5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 6  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13DA9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 № 6 к настоящему Решению.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№8 Источники финансирования дефицита бюджета Тихвинского сельского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№8 к настоящему Решению</w:t>
      </w:r>
    </w:p>
    <w:p w:rsidR="00F8305C" w:rsidRPr="000E7111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11">
        <w:rPr>
          <w:rFonts w:ascii="Times New Roman" w:hAnsi="Times New Roman" w:cs="Times New Roman"/>
          <w:sz w:val="28"/>
          <w:szCs w:val="28"/>
        </w:rPr>
        <w:t>Обнародовать в соответствии с Уставом Тихвинского сельского поселения Павлоградского муниц</w:t>
      </w:r>
      <w:r w:rsidR="00C006CE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0E7111">
        <w:rPr>
          <w:rFonts w:ascii="Times New Roman" w:hAnsi="Times New Roman" w:cs="Times New Roman"/>
          <w:sz w:val="28"/>
          <w:szCs w:val="28"/>
        </w:rPr>
        <w:t>.</w:t>
      </w: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962" w:rsidRPr="00F8305C" w:rsidRDefault="00F8305C" w:rsidP="00E74A5F">
      <w:pPr>
        <w:tabs>
          <w:tab w:val="left" w:pos="6180"/>
        </w:tabs>
        <w:jc w:val="both"/>
      </w:pPr>
      <w:r w:rsidRPr="00713E24">
        <w:rPr>
          <w:rFonts w:ascii="Times New Roman" w:hAnsi="Times New Roman" w:cs="Times New Roman"/>
          <w:sz w:val="28"/>
          <w:szCs w:val="28"/>
        </w:rPr>
        <w:t xml:space="preserve">        Глава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Убогов А.М.</w:t>
      </w:r>
    </w:p>
    <w:sectPr w:rsidR="00402962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124" w:rsidRDefault="00B16124" w:rsidP="002B3C4D">
      <w:pPr>
        <w:spacing w:after="0" w:line="240" w:lineRule="auto"/>
      </w:pPr>
      <w:r>
        <w:separator/>
      </w:r>
    </w:p>
  </w:endnote>
  <w:endnote w:type="continuationSeparator" w:id="1">
    <w:p w:rsidR="00B16124" w:rsidRDefault="00B16124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DD73FF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B16124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DD73FF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6D6F">
      <w:rPr>
        <w:rStyle w:val="a6"/>
        <w:noProof/>
      </w:rPr>
      <w:t>1</w:t>
    </w:r>
    <w:r>
      <w:rPr>
        <w:rStyle w:val="a6"/>
      </w:rPr>
      <w:fldChar w:fldCharType="end"/>
    </w:r>
  </w:p>
  <w:p w:rsidR="00062B21" w:rsidRDefault="00B16124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124" w:rsidRDefault="00B16124" w:rsidP="002B3C4D">
      <w:pPr>
        <w:spacing w:after="0" w:line="240" w:lineRule="auto"/>
      </w:pPr>
      <w:r>
        <w:separator/>
      </w:r>
    </w:p>
  </w:footnote>
  <w:footnote w:type="continuationSeparator" w:id="1">
    <w:p w:rsidR="00B16124" w:rsidRDefault="00B16124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42C2F"/>
    <w:rsid w:val="00054D85"/>
    <w:rsid w:val="00065C2A"/>
    <w:rsid w:val="000A28C9"/>
    <w:rsid w:val="000E7111"/>
    <w:rsid w:val="000F377C"/>
    <w:rsid w:val="00113DAE"/>
    <w:rsid w:val="00125F6B"/>
    <w:rsid w:val="001314CC"/>
    <w:rsid w:val="0018084A"/>
    <w:rsid w:val="00197810"/>
    <w:rsid w:val="001A1E1D"/>
    <w:rsid w:val="001A3179"/>
    <w:rsid w:val="001A5CDC"/>
    <w:rsid w:val="001A73AA"/>
    <w:rsid w:val="001B2B07"/>
    <w:rsid w:val="001C5009"/>
    <w:rsid w:val="001D1468"/>
    <w:rsid w:val="001F4129"/>
    <w:rsid w:val="001F4E7C"/>
    <w:rsid w:val="00203495"/>
    <w:rsid w:val="00204A2B"/>
    <w:rsid w:val="00271610"/>
    <w:rsid w:val="00277F59"/>
    <w:rsid w:val="002829E7"/>
    <w:rsid w:val="002A5B94"/>
    <w:rsid w:val="002B3C4D"/>
    <w:rsid w:val="002C2753"/>
    <w:rsid w:val="002D3862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76D6F"/>
    <w:rsid w:val="00387B7B"/>
    <w:rsid w:val="003B4DAF"/>
    <w:rsid w:val="003E7199"/>
    <w:rsid w:val="004026B5"/>
    <w:rsid w:val="00402962"/>
    <w:rsid w:val="004112C8"/>
    <w:rsid w:val="00424F5F"/>
    <w:rsid w:val="00426698"/>
    <w:rsid w:val="004344E9"/>
    <w:rsid w:val="004612D1"/>
    <w:rsid w:val="004901F8"/>
    <w:rsid w:val="004921F8"/>
    <w:rsid w:val="004B7399"/>
    <w:rsid w:val="004D07D5"/>
    <w:rsid w:val="004E728F"/>
    <w:rsid w:val="004F2B29"/>
    <w:rsid w:val="005543B1"/>
    <w:rsid w:val="00567DCB"/>
    <w:rsid w:val="00575F9A"/>
    <w:rsid w:val="005B475A"/>
    <w:rsid w:val="005E6258"/>
    <w:rsid w:val="005F7B74"/>
    <w:rsid w:val="00615384"/>
    <w:rsid w:val="0061598B"/>
    <w:rsid w:val="00615F1F"/>
    <w:rsid w:val="00636CD4"/>
    <w:rsid w:val="00643A7C"/>
    <w:rsid w:val="006517F7"/>
    <w:rsid w:val="0066299C"/>
    <w:rsid w:val="00666082"/>
    <w:rsid w:val="006804E6"/>
    <w:rsid w:val="006A1729"/>
    <w:rsid w:val="006B3C06"/>
    <w:rsid w:val="006C5947"/>
    <w:rsid w:val="006E0687"/>
    <w:rsid w:val="006F6019"/>
    <w:rsid w:val="006F71FC"/>
    <w:rsid w:val="00707784"/>
    <w:rsid w:val="00716B1A"/>
    <w:rsid w:val="00716E15"/>
    <w:rsid w:val="00725C45"/>
    <w:rsid w:val="0076424D"/>
    <w:rsid w:val="00790A89"/>
    <w:rsid w:val="007B40B4"/>
    <w:rsid w:val="00836253"/>
    <w:rsid w:val="0084237F"/>
    <w:rsid w:val="00844F1D"/>
    <w:rsid w:val="0087647F"/>
    <w:rsid w:val="00893421"/>
    <w:rsid w:val="00895C25"/>
    <w:rsid w:val="008A1E8D"/>
    <w:rsid w:val="008A5F6B"/>
    <w:rsid w:val="008F27DC"/>
    <w:rsid w:val="008F35C5"/>
    <w:rsid w:val="00931E27"/>
    <w:rsid w:val="00933D13"/>
    <w:rsid w:val="00991B02"/>
    <w:rsid w:val="00994019"/>
    <w:rsid w:val="009A6AFA"/>
    <w:rsid w:val="009B6323"/>
    <w:rsid w:val="009D1DAB"/>
    <w:rsid w:val="009F1D4C"/>
    <w:rsid w:val="009F3BFB"/>
    <w:rsid w:val="009F49AE"/>
    <w:rsid w:val="00A35815"/>
    <w:rsid w:val="00A40960"/>
    <w:rsid w:val="00A44967"/>
    <w:rsid w:val="00A521EC"/>
    <w:rsid w:val="00A82E6E"/>
    <w:rsid w:val="00AC1C82"/>
    <w:rsid w:val="00AC5E7F"/>
    <w:rsid w:val="00AF53D0"/>
    <w:rsid w:val="00B01A8E"/>
    <w:rsid w:val="00B04853"/>
    <w:rsid w:val="00B10179"/>
    <w:rsid w:val="00B16124"/>
    <w:rsid w:val="00B2129E"/>
    <w:rsid w:val="00B505FB"/>
    <w:rsid w:val="00B60A45"/>
    <w:rsid w:val="00B61698"/>
    <w:rsid w:val="00B926AC"/>
    <w:rsid w:val="00BC1177"/>
    <w:rsid w:val="00BE40A3"/>
    <w:rsid w:val="00C006CE"/>
    <w:rsid w:val="00C04082"/>
    <w:rsid w:val="00C13DA9"/>
    <w:rsid w:val="00C2650A"/>
    <w:rsid w:val="00C37EBF"/>
    <w:rsid w:val="00C45382"/>
    <w:rsid w:val="00C54CD7"/>
    <w:rsid w:val="00C70F78"/>
    <w:rsid w:val="00C93329"/>
    <w:rsid w:val="00CE6C69"/>
    <w:rsid w:val="00D0776E"/>
    <w:rsid w:val="00D226A2"/>
    <w:rsid w:val="00D60F03"/>
    <w:rsid w:val="00D60F45"/>
    <w:rsid w:val="00D67C11"/>
    <w:rsid w:val="00D87FAC"/>
    <w:rsid w:val="00DC62D5"/>
    <w:rsid w:val="00DD565A"/>
    <w:rsid w:val="00DD6C00"/>
    <w:rsid w:val="00DD73FF"/>
    <w:rsid w:val="00DD767F"/>
    <w:rsid w:val="00E01FD1"/>
    <w:rsid w:val="00E3104A"/>
    <w:rsid w:val="00E350AA"/>
    <w:rsid w:val="00E702CC"/>
    <w:rsid w:val="00E7051F"/>
    <w:rsid w:val="00E7198A"/>
    <w:rsid w:val="00E74A5F"/>
    <w:rsid w:val="00ED1280"/>
    <w:rsid w:val="00F1306F"/>
    <w:rsid w:val="00F4099B"/>
    <w:rsid w:val="00F73145"/>
    <w:rsid w:val="00F8305C"/>
    <w:rsid w:val="00F87B3C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Адм.Тихвинка</cp:lastModifiedBy>
  <cp:revision>8</cp:revision>
  <cp:lastPrinted>2019-12-16T05:51:00Z</cp:lastPrinted>
  <dcterms:created xsi:type="dcterms:W3CDTF">2024-01-18T02:32:00Z</dcterms:created>
  <dcterms:modified xsi:type="dcterms:W3CDTF">2024-03-04T02:51:00Z</dcterms:modified>
</cp:coreProperties>
</file>